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76C3" w14:textId="6454015A" w:rsidR="009545A4" w:rsidRPr="00D537E2" w:rsidRDefault="00672063" w:rsidP="006720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37E2">
        <w:rPr>
          <w:rFonts w:ascii="Times New Roman" w:hAnsi="Times New Roman" w:cs="Times New Roman"/>
          <w:b/>
          <w:sz w:val="28"/>
        </w:rPr>
        <w:t>The Importance of Reaction Mechanisms in Combustion</w:t>
      </w:r>
    </w:p>
    <w:p w14:paraId="05C4D495" w14:textId="77777777" w:rsidR="00672063" w:rsidRPr="00672063" w:rsidRDefault="00672063" w:rsidP="00672063">
      <w:pPr>
        <w:spacing w:after="0"/>
        <w:jc w:val="center"/>
        <w:rPr>
          <w:rFonts w:ascii="Times New Roman" w:hAnsi="Times New Roman" w:cs="Times New Roman"/>
          <w:b/>
        </w:rPr>
      </w:pPr>
    </w:p>
    <w:p w14:paraId="2C448D5C" w14:textId="7D8487A5" w:rsidR="00672063" w:rsidRPr="00672063" w:rsidRDefault="00672063" w:rsidP="00672063">
      <w:pPr>
        <w:spacing w:after="0"/>
        <w:jc w:val="center"/>
        <w:rPr>
          <w:rFonts w:ascii="Times New Roman" w:hAnsi="Times New Roman" w:cs="Times New Roman"/>
        </w:rPr>
      </w:pPr>
      <w:r w:rsidRPr="00672063">
        <w:rPr>
          <w:rFonts w:ascii="Times New Roman" w:hAnsi="Times New Roman" w:cs="Times New Roman"/>
        </w:rPr>
        <w:t>Brandon Rotavera</w:t>
      </w:r>
    </w:p>
    <w:p w14:paraId="6054B4F5" w14:textId="71C0CA49" w:rsidR="00672063" w:rsidRPr="00672063" w:rsidRDefault="00672063" w:rsidP="00672063">
      <w:pPr>
        <w:spacing w:after="0"/>
        <w:jc w:val="center"/>
        <w:rPr>
          <w:rFonts w:ascii="Times New Roman" w:hAnsi="Times New Roman" w:cs="Times New Roman"/>
          <w:i/>
        </w:rPr>
      </w:pPr>
      <w:r w:rsidRPr="00672063">
        <w:rPr>
          <w:rFonts w:ascii="Times New Roman" w:hAnsi="Times New Roman" w:cs="Times New Roman"/>
          <w:i/>
        </w:rPr>
        <w:t>College of Engineering</w:t>
      </w:r>
    </w:p>
    <w:p w14:paraId="0C1D507A" w14:textId="15EF6EC7" w:rsidR="00672063" w:rsidRPr="00672063" w:rsidRDefault="00672063" w:rsidP="00672063">
      <w:pPr>
        <w:spacing w:after="0"/>
        <w:jc w:val="center"/>
        <w:rPr>
          <w:rFonts w:ascii="Times New Roman" w:hAnsi="Times New Roman" w:cs="Times New Roman"/>
          <w:i/>
        </w:rPr>
      </w:pPr>
      <w:r w:rsidRPr="00672063">
        <w:rPr>
          <w:rFonts w:ascii="Times New Roman" w:hAnsi="Times New Roman" w:cs="Times New Roman"/>
          <w:i/>
        </w:rPr>
        <w:t>Department of Chemistry</w:t>
      </w:r>
    </w:p>
    <w:p w14:paraId="1D79904D" w14:textId="584805A3" w:rsidR="00672063" w:rsidRPr="00672063" w:rsidRDefault="00672063" w:rsidP="00672063">
      <w:pPr>
        <w:spacing w:after="0"/>
        <w:jc w:val="center"/>
        <w:rPr>
          <w:rFonts w:ascii="Times New Roman" w:hAnsi="Times New Roman" w:cs="Times New Roman"/>
        </w:rPr>
      </w:pPr>
      <w:r w:rsidRPr="00672063">
        <w:rPr>
          <w:rFonts w:ascii="Times New Roman" w:hAnsi="Times New Roman" w:cs="Times New Roman"/>
        </w:rPr>
        <w:t>University of Georgia</w:t>
      </w:r>
    </w:p>
    <w:p w14:paraId="5E0D29A9" w14:textId="3A04245E" w:rsidR="00672063" w:rsidRPr="00672063" w:rsidRDefault="00672063" w:rsidP="00672063">
      <w:pPr>
        <w:spacing w:after="0"/>
        <w:rPr>
          <w:rFonts w:ascii="Times New Roman" w:hAnsi="Times New Roman" w:cs="Times New Roman"/>
        </w:rPr>
      </w:pPr>
    </w:p>
    <w:p w14:paraId="4BF3FA2C" w14:textId="650DED21" w:rsidR="00672063" w:rsidRDefault="00672063" w:rsidP="00672063">
      <w:pPr>
        <w:spacing w:after="0"/>
        <w:rPr>
          <w:rFonts w:ascii="Times New Roman" w:hAnsi="Times New Roman" w:cs="Times New Roman"/>
          <w:b/>
        </w:rPr>
      </w:pPr>
      <w:r w:rsidRPr="00956DDD">
        <w:rPr>
          <w:rFonts w:ascii="Times New Roman" w:hAnsi="Times New Roman" w:cs="Times New Roman"/>
          <w:b/>
        </w:rPr>
        <w:t>Abstract</w:t>
      </w:r>
    </w:p>
    <w:p w14:paraId="32B6D118" w14:textId="5929DB27" w:rsidR="00FA417E" w:rsidRDefault="001F55B2" w:rsidP="001F55B2">
      <w:pPr>
        <w:spacing w:before="120"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Despite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accelerati</w:t>
      </w:r>
      <w:r w:rsidR="00653996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 xml:space="preserve"> electrification efforts, t</w:t>
      </w:r>
      <w:r w:rsidRPr="00357B1A">
        <w:rPr>
          <w:rFonts w:ascii="Times New Roman" w:hAnsi="Times New Roman" w:cs="Times New Roman"/>
        </w:rPr>
        <w:t>he United States Energy Information Agency projects that, for the foreseeable future, liquid hydrocarbons and biofuels will continue to provide greater than 95% of transportation energy needs</w:t>
      </w:r>
      <w:r>
        <w:rPr>
          <w:rFonts w:ascii="Times New Roman" w:hAnsi="Times New Roman" w:cs="Times New Roman"/>
        </w:rPr>
        <w:t xml:space="preserve"> through 2050</w:t>
      </w:r>
      <w:r w:rsidRPr="00357B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Moreover, o</w:t>
      </w:r>
      <w:r w:rsidRPr="00D9003C">
        <w:rPr>
          <w:rFonts w:ascii="Times New Roman" w:hAnsi="Times New Roman" w:cs="Times New Roman"/>
        </w:rPr>
        <w:t xml:space="preserve">utside of the U.S., the European Union has set a target of 27% for renewable energy </w:t>
      </w:r>
      <w:r>
        <w:rPr>
          <w:rFonts w:ascii="Times New Roman" w:hAnsi="Times New Roman" w:cs="Times New Roman"/>
        </w:rPr>
        <w:t>in the transportation sector</w:t>
      </w:r>
      <w:r w:rsidR="002A6A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003C">
        <w:rPr>
          <w:rFonts w:ascii="Times New Roman" w:hAnsi="Times New Roman" w:cs="Times New Roman"/>
        </w:rPr>
        <w:t xml:space="preserve">as proposed in the </w:t>
      </w:r>
      <w:r w:rsidRPr="00A960AE">
        <w:rPr>
          <w:rFonts w:ascii="Times New Roman" w:hAnsi="Times New Roman" w:cs="Times New Roman"/>
          <w:i/>
        </w:rPr>
        <w:t>2030 Framework for Climate and Energy</w:t>
      </w:r>
      <w:r w:rsidRPr="00D9003C">
        <w:rPr>
          <w:rFonts w:ascii="Times New Roman" w:hAnsi="Times New Roman" w:cs="Times New Roman"/>
        </w:rPr>
        <w:t>, which is stated to be met only by partially or completely replacing fossil fuels with biofuels.</w:t>
      </w:r>
      <w:r w:rsidR="00C4569F">
        <w:rPr>
          <w:rFonts w:ascii="Times New Roman" w:hAnsi="Times New Roman" w:cs="Times New Roman"/>
        </w:rPr>
        <w:t xml:space="preserve"> Building on the </w:t>
      </w:r>
      <w:r w:rsidR="00A2299D">
        <w:rPr>
          <w:rFonts w:ascii="Times New Roman" w:hAnsi="Times New Roman" w:cs="Times New Roman"/>
        </w:rPr>
        <w:t xml:space="preserve">global </w:t>
      </w:r>
      <w:r w:rsidR="00C4569F">
        <w:rPr>
          <w:rFonts w:ascii="Times New Roman" w:hAnsi="Times New Roman" w:cs="Times New Roman"/>
        </w:rPr>
        <w:t>recognition that combustion-derived energy will remain critical to the transportation sector, c</w:t>
      </w:r>
      <w:r>
        <w:rPr>
          <w:rFonts w:ascii="Times New Roman" w:hAnsi="Times New Roman" w:cs="Times New Roman"/>
        </w:rPr>
        <w:t xml:space="preserve">ontinued development of advanced combustion technologies </w:t>
      </w:r>
      <w:r w:rsidR="0087263E">
        <w:rPr>
          <w:rFonts w:ascii="Times New Roman" w:hAnsi="Times New Roman" w:cs="Times New Roman"/>
        </w:rPr>
        <w:t>plays</w:t>
      </w:r>
      <w:r w:rsidR="00C261FD">
        <w:rPr>
          <w:rFonts w:ascii="Times New Roman" w:hAnsi="Times New Roman" w:cs="Times New Roman"/>
        </w:rPr>
        <w:t xml:space="preserve"> a </w:t>
      </w:r>
      <w:r w:rsidR="005A6253">
        <w:rPr>
          <w:rFonts w:ascii="Times New Roman" w:hAnsi="Times New Roman" w:cs="Times New Roman"/>
        </w:rPr>
        <w:t xml:space="preserve">meaningful role in </w:t>
      </w:r>
      <w:r w:rsidR="0087263E">
        <w:rPr>
          <w:rFonts w:ascii="Times New Roman" w:hAnsi="Times New Roman" w:cs="Times New Roman"/>
        </w:rPr>
        <w:t xml:space="preserve">sustainably </w:t>
      </w:r>
      <w:r w:rsidR="005A6253">
        <w:rPr>
          <w:rFonts w:ascii="Times New Roman" w:hAnsi="Times New Roman" w:cs="Times New Roman"/>
        </w:rPr>
        <w:t xml:space="preserve">meeting </w:t>
      </w:r>
      <w:r w:rsidR="0087263E">
        <w:rPr>
          <w:rFonts w:ascii="Times New Roman" w:hAnsi="Times New Roman" w:cs="Times New Roman"/>
        </w:rPr>
        <w:t xml:space="preserve">rising energy demands and </w:t>
      </w:r>
      <w:r w:rsidR="00743C82">
        <w:rPr>
          <w:rFonts w:ascii="Times New Roman" w:hAnsi="Times New Roman" w:cs="Times New Roman"/>
        </w:rPr>
        <w:t xml:space="preserve">also in </w:t>
      </w:r>
      <w:r w:rsidR="002A6A33">
        <w:rPr>
          <w:rFonts w:ascii="Times New Roman" w:hAnsi="Times New Roman" w:cs="Times New Roman"/>
        </w:rPr>
        <w:t xml:space="preserve">the </w:t>
      </w:r>
      <w:r w:rsidR="00743C82">
        <w:rPr>
          <w:rFonts w:ascii="Times New Roman" w:hAnsi="Times New Roman" w:cs="Times New Roman"/>
        </w:rPr>
        <w:t xml:space="preserve">mitigation of </w:t>
      </w:r>
      <w:r w:rsidR="0087263E">
        <w:rPr>
          <w:rFonts w:ascii="Times New Roman" w:hAnsi="Times New Roman" w:cs="Times New Roman"/>
        </w:rPr>
        <w:t xml:space="preserve">air quality and </w:t>
      </w:r>
      <w:r w:rsidR="005A6253">
        <w:rPr>
          <w:rFonts w:ascii="Times New Roman" w:hAnsi="Times New Roman" w:cs="Times New Roman"/>
        </w:rPr>
        <w:t>climate</w:t>
      </w:r>
      <w:r w:rsidR="00743C82" w:rsidRPr="00743C82">
        <w:rPr>
          <w:rFonts w:ascii="Times New Roman" w:hAnsi="Times New Roman" w:cs="Times New Roman"/>
        </w:rPr>
        <w:t xml:space="preserve"> </w:t>
      </w:r>
      <w:r w:rsidR="00743C82">
        <w:rPr>
          <w:rFonts w:ascii="Times New Roman" w:hAnsi="Times New Roman" w:cs="Times New Roman"/>
        </w:rPr>
        <w:t>impacts</w:t>
      </w:r>
      <w:r>
        <w:rPr>
          <w:rFonts w:ascii="Times New Roman" w:hAnsi="Times New Roman" w:cs="Times New Roman"/>
        </w:rPr>
        <w:t xml:space="preserve">. </w:t>
      </w:r>
    </w:p>
    <w:p w14:paraId="5F2F2046" w14:textId="2AB403C1" w:rsidR="00C4569F" w:rsidRDefault="001F55B2" w:rsidP="001F55B2">
      <w:pPr>
        <w:spacing w:before="120"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Underpinning </w:t>
      </w:r>
      <w:r w:rsidR="006B3B88">
        <w:rPr>
          <w:rFonts w:ascii="Times New Roman" w:hAnsi="Times New Roman" w:cs="Times New Roman"/>
        </w:rPr>
        <w:t>this effort</w:t>
      </w:r>
      <w:r w:rsidR="001A78E2">
        <w:rPr>
          <w:rFonts w:ascii="Times New Roman" w:hAnsi="Times New Roman" w:cs="Times New Roman"/>
        </w:rPr>
        <w:t xml:space="preserve"> </w:t>
      </w:r>
      <w:r w:rsidR="00A2299D">
        <w:rPr>
          <w:rFonts w:ascii="Times New Roman" w:hAnsi="Times New Roman" w:cs="Times New Roman"/>
        </w:rPr>
        <w:t>is the need to understand fundamental</w:t>
      </w:r>
      <w:r>
        <w:rPr>
          <w:rFonts w:ascii="Times New Roman" w:hAnsi="Times New Roman" w:cs="Times New Roman"/>
        </w:rPr>
        <w:t xml:space="preserve"> </w:t>
      </w:r>
      <w:r w:rsidR="00BD2A70">
        <w:rPr>
          <w:rFonts w:ascii="Times New Roman" w:hAnsi="Times New Roman" w:cs="Times New Roman"/>
        </w:rPr>
        <w:t xml:space="preserve">chemistry </w:t>
      </w:r>
      <w:r w:rsidR="006B3B88">
        <w:rPr>
          <w:rFonts w:ascii="Times New Roman" w:hAnsi="Times New Roman" w:cs="Times New Roman"/>
        </w:rPr>
        <w:t xml:space="preserve">and </w:t>
      </w:r>
      <w:r w:rsidR="006B3B88">
        <w:rPr>
          <w:rFonts w:ascii="Times New Roman" w:hAnsi="Times New Roman" w:cs="Times New Roman"/>
        </w:rPr>
        <w:t>physics</w:t>
      </w:r>
      <w:r w:rsidR="006B3B88">
        <w:rPr>
          <w:rFonts w:ascii="Times New Roman" w:hAnsi="Times New Roman" w:cs="Times New Roman"/>
        </w:rPr>
        <w:t xml:space="preserve"> </w:t>
      </w:r>
      <w:r w:rsidR="00BD2A70">
        <w:rPr>
          <w:rFonts w:ascii="Times New Roman" w:hAnsi="Times New Roman" w:cs="Times New Roman"/>
        </w:rPr>
        <w:t>of fuel-engine interactions</w:t>
      </w:r>
      <w:r w:rsidR="00A2299D" w:rsidRPr="00A2299D">
        <w:rPr>
          <w:rFonts w:ascii="Times New Roman" w:hAnsi="Times New Roman" w:cs="Times New Roman"/>
        </w:rPr>
        <w:t xml:space="preserve"> </w:t>
      </w:r>
      <w:r w:rsidR="001A78E2">
        <w:rPr>
          <w:rFonts w:ascii="Times New Roman" w:hAnsi="Times New Roman" w:cs="Times New Roman"/>
        </w:rPr>
        <w:t>for the purpose of enabling</w:t>
      </w:r>
      <w:r w:rsidR="00A2299D">
        <w:rPr>
          <w:rFonts w:ascii="Times New Roman" w:hAnsi="Times New Roman" w:cs="Times New Roman"/>
        </w:rPr>
        <w:t xml:space="preserve"> predict</w:t>
      </w:r>
      <w:r w:rsidR="001A78E2">
        <w:rPr>
          <w:rFonts w:ascii="Times New Roman" w:hAnsi="Times New Roman" w:cs="Times New Roman"/>
        </w:rPr>
        <w:t>ive modeling capabilities to accelerate the pace of new technolog</w:t>
      </w:r>
      <w:r w:rsidR="006B3B88">
        <w:rPr>
          <w:rFonts w:ascii="Times New Roman" w:hAnsi="Times New Roman" w:cs="Times New Roman"/>
        </w:rPr>
        <w:t>y creation</w:t>
      </w:r>
      <w:r w:rsidR="001A78E2">
        <w:rPr>
          <w:rFonts w:ascii="Times New Roman" w:hAnsi="Times New Roman" w:cs="Times New Roman"/>
        </w:rPr>
        <w:t>.</w:t>
      </w:r>
      <w:r w:rsidR="00A2299D">
        <w:rPr>
          <w:rFonts w:ascii="Times New Roman" w:hAnsi="Times New Roman" w:cs="Times New Roman"/>
        </w:rPr>
        <w:t xml:space="preserve"> </w:t>
      </w:r>
      <w:r w:rsidR="00C64C03">
        <w:rPr>
          <w:rFonts w:ascii="Times New Roman" w:hAnsi="Times New Roman" w:cs="Times New Roman"/>
        </w:rPr>
        <w:t>As one major example,</w:t>
      </w:r>
      <w:r w:rsidR="00FA417E">
        <w:rPr>
          <w:rFonts w:ascii="Times New Roman" w:hAnsi="Times New Roman" w:cs="Times New Roman"/>
        </w:rPr>
        <w:t xml:space="preserve"> advanced compression-ignition strategies</w:t>
      </w:r>
      <w:r w:rsidR="00C64C03">
        <w:rPr>
          <w:rFonts w:ascii="Times New Roman" w:hAnsi="Times New Roman" w:cs="Times New Roman"/>
        </w:rPr>
        <w:t xml:space="preserve"> offer a means for </w:t>
      </w:r>
      <w:r w:rsidR="005B72BE">
        <w:rPr>
          <w:rFonts w:ascii="Times New Roman" w:hAnsi="Times New Roman" w:cs="Times New Roman"/>
        </w:rPr>
        <w:t xml:space="preserve">achieving </w:t>
      </w:r>
      <w:r w:rsidR="0011390E">
        <w:rPr>
          <w:rFonts w:ascii="Times New Roman" w:hAnsi="Times New Roman" w:cs="Times New Roman"/>
        </w:rPr>
        <w:t xml:space="preserve">low-emission, high-efficiency combustion. These strategies, which include gasoline direct-injection, among others, rely extensively on predictive chemical kinetics of hydrocarbons and biofuels. Accordingly, understanding fundamental </w:t>
      </w:r>
      <w:r w:rsidR="00BD2A70">
        <w:rPr>
          <w:rFonts w:ascii="Times New Roman" w:hAnsi="Times New Roman" w:cs="Times New Roman"/>
        </w:rPr>
        <w:t xml:space="preserve">reaction mechanisms </w:t>
      </w:r>
      <w:r w:rsidR="0011390E">
        <w:rPr>
          <w:rFonts w:ascii="Times New Roman" w:hAnsi="Times New Roman" w:cs="Times New Roman"/>
        </w:rPr>
        <w:t xml:space="preserve">of </w:t>
      </w:r>
      <w:r w:rsidR="00BB5024">
        <w:rPr>
          <w:rFonts w:ascii="Times New Roman" w:hAnsi="Times New Roman" w:cs="Times New Roman"/>
        </w:rPr>
        <w:t xml:space="preserve">classes of </w:t>
      </w:r>
      <w:r w:rsidR="00B51F84">
        <w:rPr>
          <w:rFonts w:ascii="Times New Roman" w:hAnsi="Times New Roman" w:cs="Times New Roman"/>
        </w:rPr>
        <w:t>molecules</w:t>
      </w:r>
      <w:r w:rsidR="0011390E">
        <w:rPr>
          <w:rFonts w:ascii="Times New Roman" w:hAnsi="Times New Roman" w:cs="Times New Roman"/>
        </w:rPr>
        <w:t xml:space="preserve"> such as </w:t>
      </w:r>
      <w:r w:rsidR="0011390E" w:rsidRPr="00B51F84">
        <w:rPr>
          <w:rFonts w:ascii="Times New Roman" w:hAnsi="Times New Roman" w:cs="Times New Roman"/>
          <w:i/>
        </w:rPr>
        <w:t>n</w:t>
      </w:r>
      <w:r w:rsidR="0011390E">
        <w:rPr>
          <w:rFonts w:ascii="Times New Roman" w:hAnsi="Times New Roman" w:cs="Times New Roman"/>
        </w:rPr>
        <w:t>-alkanes, cycloalkanes, and oxygenated hydrocarbons</w:t>
      </w:r>
      <w:bookmarkStart w:id="0" w:name="_GoBack"/>
      <w:bookmarkEnd w:id="0"/>
      <w:r w:rsidR="0011390E">
        <w:rPr>
          <w:rFonts w:ascii="Times New Roman" w:hAnsi="Times New Roman" w:cs="Times New Roman"/>
        </w:rPr>
        <w:t xml:space="preserve"> remains essential.</w:t>
      </w:r>
    </w:p>
    <w:p w14:paraId="6CC34D41" w14:textId="43F01047" w:rsidR="00BD2A70" w:rsidRDefault="008F4784" w:rsidP="001F55B2">
      <w:pPr>
        <w:spacing w:before="120"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E7D00">
        <w:rPr>
          <w:rFonts w:ascii="Times New Roman" w:hAnsi="Times New Roman" w:cs="Times New Roman"/>
        </w:rPr>
        <w:t xml:space="preserve">esults from </w:t>
      </w:r>
      <w:r>
        <w:rPr>
          <w:rFonts w:ascii="Times New Roman" w:hAnsi="Times New Roman" w:cs="Times New Roman"/>
        </w:rPr>
        <w:t>several recent studies</w:t>
      </w:r>
      <w:r w:rsidR="00BE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hydrocarbon and biofuel oxidation mechanisms </w:t>
      </w:r>
      <w:r w:rsidR="00B51F84">
        <w:rPr>
          <w:rFonts w:ascii="Times New Roman" w:hAnsi="Times New Roman" w:cs="Times New Roman"/>
        </w:rPr>
        <w:t>are</w:t>
      </w:r>
      <w:r w:rsidR="00BE7D00">
        <w:rPr>
          <w:rFonts w:ascii="Times New Roman" w:hAnsi="Times New Roman" w:cs="Times New Roman"/>
        </w:rPr>
        <w:t xml:space="preserve"> discussed</w:t>
      </w:r>
      <w:r w:rsidR="00863878">
        <w:rPr>
          <w:rFonts w:ascii="Times New Roman" w:hAnsi="Times New Roman" w:cs="Times New Roman"/>
        </w:rPr>
        <w:t xml:space="preserve"> </w:t>
      </w:r>
      <w:r w:rsidR="00B51F84">
        <w:rPr>
          <w:rFonts w:ascii="Times New Roman" w:hAnsi="Times New Roman" w:cs="Times New Roman"/>
        </w:rPr>
        <w:t>i</w:t>
      </w:r>
      <w:r w:rsidR="00863878">
        <w:rPr>
          <w:rFonts w:ascii="Times New Roman" w:hAnsi="Times New Roman" w:cs="Times New Roman"/>
        </w:rPr>
        <w:t>n the context of two primary topics: ignition and pollutant formation.</w:t>
      </w:r>
      <w:r w:rsidR="00863878">
        <w:rPr>
          <w:rFonts w:ascii="Times New Roman" w:hAnsi="Times New Roman" w:cs="Times New Roman"/>
        </w:rPr>
        <w:t xml:space="preserve"> Examples include understanding the balance of </w:t>
      </w:r>
      <w:r w:rsidR="00B51F84">
        <w:rPr>
          <w:rFonts w:ascii="Times New Roman" w:hAnsi="Times New Roman" w:cs="Times New Roman"/>
        </w:rPr>
        <w:t>products that form from hydroperoxy-substituted carbon-centered radicals (</w:t>
      </w:r>
      <w:r w:rsidR="00863878">
        <w:rPr>
          <w:rFonts w:ascii="Times New Roman" w:hAnsi="Times New Roman" w:cs="Times New Roman"/>
        </w:rPr>
        <w:t>Q</w:t>
      </w:r>
      <w:r w:rsidR="007F7565">
        <w:rPr>
          <w:rFonts w:ascii="Times New Roman" w:hAnsi="Times New Roman" w:cs="Times New Roman"/>
        </w:rPr>
        <w:t>̇</w:t>
      </w:r>
      <w:r w:rsidR="00863878">
        <w:rPr>
          <w:rFonts w:ascii="Times New Roman" w:hAnsi="Times New Roman" w:cs="Times New Roman"/>
        </w:rPr>
        <w:t>OOH</w:t>
      </w:r>
      <w:r w:rsidR="00B51F84">
        <w:rPr>
          <w:rFonts w:ascii="Times New Roman" w:hAnsi="Times New Roman" w:cs="Times New Roman"/>
        </w:rPr>
        <w:t>)</w:t>
      </w:r>
      <w:r w:rsidR="00863878">
        <w:rPr>
          <w:rFonts w:ascii="Times New Roman" w:hAnsi="Times New Roman" w:cs="Times New Roman"/>
        </w:rPr>
        <w:t xml:space="preserve"> </w:t>
      </w:r>
      <w:r w:rsidR="00B51F84">
        <w:rPr>
          <w:rFonts w:ascii="Times New Roman" w:hAnsi="Times New Roman" w:cs="Times New Roman"/>
        </w:rPr>
        <w:t xml:space="preserve">as a function of </w:t>
      </w:r>
      <w:r w:rsidR="00863878">
        <w:rPr>
          <w:rFonts w:ascii="Times New Roman" w:hAnsi="Times New Roman" w:cs="Times New Roman"/>
        </w:rPr>
        <w:t>with O</w:t>
      </w:r>
      <w:r w:rsidR="00863878" w:rsidRPr="002E2812">
        <w:rPr>
          <w:rFonts w:ascii="Times New Roman" w:hAnsi="Times New Roman" w:cs="Times New Roman"/>
          <w:vertAlign w:val="subscript"/>
        </w:rPr>
        <w:t>2</w:t>
      </w:r>
      <w:r w:rsidR="00B51F84">
        <w:rPr>
          <w:rFonts w:ascii="Times New Roman" w:hAnsi="Times New Roman" w:cs="Times New Roman"/>
        </w:rPr>
        <w:t xml:space="preserve"> concentration</w:t>
      </w:r>
      <w:r w:rsidR="00863878">
        <w:rPr>
          <w:rFonts w:ascii="Times New Roman" w:hAnsi="Times New Roman" w:cs="Times New Roman"/>
        </w:rPr>
        <w:t xml:space="preserve">, </w:t>
      </w:r>
      <w:r w:rsidR="00BA3E50">
        <w:rPr>
          <w:rFonts w:ascii="Times New Roman" w:hAnsi="Times New Roman" w:cs="Times New Roman"/>
        </w:rPr>
        <w:t xml:space="preserve">analysis of </w:t>
      </w:r>
      <w:r w:rsidR="00B51F84">
        <w:rPr>
          <w:rFonts w:ascii="Times New Roman" w:hAnsi="Times New Roman" w:cs="Times New Roman"/>
        </w:rPr>
        <w:t xml:space="preserve">stereochemical effects on </w:t>
      </w:r>
      <w:r w:rsidR="00C20E1B">
        <w:rPr>
          <w:rFonts w:ascii="Times New Roman" w:hAnsi="Times New Roman" w:cs="Times New Roman"/>
        </w:rPr>
        <w:t xml:space="preserve">cyclic ether </w:t>
      </w:r>
      <w:r w:rsidR="00B51F84">
        <w:rPr>
          <w:rFonts w:ascii="Times New Roman" w:hAnsi="Times New Roman" w:cs="Times New Roman"/>
        </w:rPr>
        <w:t xml:space="preserve">reactions </w:t>
      </w:r>
      <w:r w:rsidR="00C20E1B">
        <w:rPr>
          <w:rFonts w:ascii="Times New Roman" w:hAnsi="Times New Roman" w:cs="Times New Roman"/>
        </w:rPr>
        <w:t xml:space="preserve">for </w:t>
      </w:r>
      <w:r w:rsidR="006B3B88">
        <w:rPr>
          <w:rFonts w:ascii="Times New Roman" w:hAnsi="Times New Roman" w:cs="Times New Roman"/>
        </w:rPr>
        <w:t>the purpose of minimizing mechanism truncation error</w:t>
      </w:r>
      <w:r w:rsidR="00B51F84">
        <w:rPr>
          <w:rFonts w:ascii="Times New Roman" w:hAnsi="Times New Roman" w:cs="Times New Roman"/>
        </w:rPr>
        <w:t xml:space="preserve">, </w:t>
      </w:r>
      <w:r w:rsidR="00C20E1B">
        <w:rPr>
          <w:rFonts w:ascii="Times New Roman" w:hAnsi="Times New Roman" w:cs="Times New Roman"/>
        </w:rPr>
        <w:t xml:space="preserve">and a recent discovery that shows a connection between </w:t>
      </w:r>
      <w:r w:rsidR="006B3B88">
        <w:rPr>
          <w:rFonts w:ascii="Times New Roman" w:hAnsi="Times New Roman" w:cs="Times New Roman"/>
        </w:rPr>
        <w:t xml:space="preserve">the </w:t>
      </w:r>
      <w:r w:rsidR="002E27FC">
        <w:rPr>
          <w:rFonts w:ascii="Times New Roman" w:hAnsi="Times New Roman" w:cs="Times New Roman"/>
        </w:rPr>
        <w:t xml:space="preserve">formation </w:t>
      </w:r>
      <w:r w:rsidR="006B3B88">
        <w:rPr>
          <w:rFonts w:ascii="Times New Roman" w:hAnsi="Times New Roman" w:cs="Times New Roman"/>
        </w:rPr>
        <w:t xml:space="preserve">of </w:t>
      </w:r>
      <w:r w:rsidR="002E27FC">
        <w:rPr>
          <w:rFonts w:ascii="Times New Roman" w:hAnsi="Times New Roman" w:cs="Times New Roman"/>
        </w:rPr>
        <w:t>organic aerosol within the low-temperature combustion region</w:t>
      </w:r>
      <w:r w:rsidR="00196AA8">
        <w:rPr>
          <w:rFonts w:ascii="Times New Roman" w:hAnsi="Times New Roman" w:cs="Times New Roman"/>
        </w:rPr>
        <w:t xml:space="preserve"> that arises from peroxy radical-mediated chemical kinetics</w:t>
      </w:r>
      <w:r w:rsidR="002E27FC">
        <w:rPr>
          <w:rFonts w:ascii="Times New Roman" w:hAnsi="Times New Roman" w:cs="Times New Roman"/>
        </w:rPr>
        <w:t>. The results are</w:t>
      </w:r>
      <w:r w:rsidR="00086A13">
        <w:rPr>
          <w:rFonts w:ascii="Times New Roman" w:hAnsi="Times New Roman" w:cs="Times New Roman"/>
        </w:rPr>
        <w:t xml:space="preserve"> </w:t>
      </w:r>
      <w:r w:rsidR="00BE7D00">
        <w:rPr>
          <w:rFonts w:ascii="Times New Roman" w:hAnsi="Times New Roman" w:cs="Times New Roman"/>
        </w:rPr>
        <w:t>follow</w:t>
      </w:r>
      <w:r w:rsidR="00086A13">
        <w:rPr>
          <w:rFonts w:ascii="Times New Roman" w:hAnsi="Times New Roman" w:cs="Times New Roman"/>
        </w:rPr>
        <w:t>ed</w:t>
      </w:r>
      <w:r w:rsidR="00BE7D00">
        <w:rPr>
          <w:rFonts w:ascii="Times New Roman" w:hAnsi="Times New Roman" w:cs="Times New Roman"/>
        </w:rPr>
        <w:t xml:space="preserve"> </w:t>
      </w:r>
      <w:r w:rsidR="00086A13">
        <w:rPr>
          <w:rFonts w:ascii="Times New Roman" w:hAnsi="Times New Roman" w:cs="Times New Roman"/>
        </w:rPr>
        <w:t>with</w:t>
      </w:r>
      <w:r w:rsidR="00BE7D00">
        <w:rPr>
          <w:rFonts w:ascii="Times New Roman" w:hAnsi="Times New Roman" w:cs="Times New Roman"/>
        </w:rPr>
        <w:t xml:space="preserve"> </w:t>
      </w:r>
      <w:r w:rsidR="002E27FC">
        <w:rPr>
          <w:rFonts w:ascii="Times New Roman" w:hAnsi="Times New Roman" w:cs="Times New Roman"/>
        </w:rPr>
        <w:t xml:space="preserve">a perspective </w:t>
      </w:r>
      <w:r w:rsidR="00BE7D00">
        <w:rPr>
          <w:rFonts w:ascii="Times New Roman" w:hAnsi="Times New Roman" w:cs="Times New Roman"/>
        </w:rPr>
        <w:t xml:space="preserve">on </w:t>
      </w:r>
      <w:r w:rsidR="002E27FC">
        <w:rPr>
          <w:rFonts w:ascii="Times New Roman" w:hAnsi="Times New Roman" w:cs="Times New Roman"/>
        </w:rPr>
        <w:t xml:space="preserve">some </w:t>
      </w:r>
      <w:r w:rsidR="00BE7D00">
        <w:rPr>
          <w:rFonts w:ascii="Times New Roman" w:hAnsi="Times New Roman" w:cs="Times New Roman"/>
        </w:rPr>
        <w:t xml:space="preserve">research </w:t>
      </w:r>
      <w:r w:rsidR="002E27FC">
        <w:rPr>
          <w:rFonts w:ascii="Times New Roman" w:hAnsi="Times New Roman" w:cs="Times New Roman"/>
        </w:rPr>
        <w:t xml:space="preserve">questions that </w:t>
      </w:r>
      <w:r w:rsidR="00BE7D00">
        <w:rPr>
          <w:rFonts w:ascii="Times New Roman" w:hAnsi="Times New Roman" w:cs="Times New Roman"/>
        </w:rPr>
        <w:t xml:space="preserve">support </w:t>
      </w:r>
      <w:r w:rsidR="0083007F">
        <w:rPr>
          <w:rFonts w:ascii="Times New Roman" w:hAnsi="Times New Roman" w:cs="Times New Roman"/>
        </w:rPr>
        <w:t xml:space="preserve">continued </w:t>
      </w:r>
      <w:r w:rsidR="002E27FC">
        <w:rPr>
          <w:rFonts w:ascii="Times New Roman" w:hAnsi="Times New Roman" w:cs="Times New Roman"/>
        </w:rPr>
        <w:t>progress o</w:t>
      </w:r>
      <w:r w:rsidR="0083007F">
        <w:rPr>
          <w:rFonts w:ascii="Times New Roman" w:hAnsi="Times New Roman" w:cs="Times New Roman"/>
        </w:rPr>
        <w:t>n</w:t>
      </w:r>
      <w:r w:rsidR="002E27FC">
        <w:rPr>
          <w:rFonts w:ascii="Times New Roman" w:hAnsi="Times New Roman" w:cs="Times New Roman"/>
        </w:rPr>
        <w:t xml:space="preserve"> </w:t>
      </w:r>
      <w:r w:rsidR="00BE7D00">
        <w:rPr>
          <w:rFonts w:ascii="Times New Roman" w:hAnsi="Times New Roman" w:cs="Times New Roman"/>
        </w:rPr>
        <w:t xml:space="preserve">sustainable energy and </w:t>
      </w:r>
      <w:r w:rsidR="00CB39D5">
        <w:rPr>
          <w:rFonts w:ascii="Times New Roman" w:hAnsi="Times New Roman" w:cs="Times New Roman"/>
        </w:rPr>
        <w:t xml:space="preserve">on </w:t>
      </w:r>
      <w:r w:rsidR="00BE7D00">
        <w:rPr>
          <w:rFonts w:ascii="Times New Roman" w:hAnsi="Times New Roman" w:cs="Times New Roman"/>
        </w:rPr>
        <w:t xml:space="preserve">the </w:t>
      </w:r>
      <w:r w:rsidR="0083007F">
        <w:rPr>
          <w:rFonts w:ascii="Times New Roman" w:hAnsi="Times New Roman" w:cs="Times New Roman"/>
        </w:rPr>
        <w:t xml:space="preserve">importance </w:t>
      </w:r>
      <w:r w:rsidR="00BE7D00">
        <w:rPr>
          <w:rFonts w:ascii="Times New Roman" w:hAnsi="Times New Roman" w:cs="Times New Roman"/>
        </w:rPr>
        <w:t xml:space="preserve">of </w:t>
      </w:r>
      <w:r w:rsidR="00CB39D5">
        <w:rPr>
          <w:rFonts w:ascii="Times New Roman" w:hAnsi="Times New Roman" w:cs="Times New Roman"/>
        </w:rPr>
        <w:t xml:space="preserve">reaction mechanisms in </w:t>
      </w:r>
      <w:r w:rsidR="00BE7D00">
        <w:rPr>
          <w:rFonts w:ascii="Times New Roman" w:hAnsi="Times New Roman" w:cs="Times New Roman"/>
        </w:rPr>
        <w:t>combustion.</w:t>
      </w:r>
    </w:p>
    <w:p w14:paraId="00BAE1A4" w14:textId="77777777" w:rsidR="00956DDD" w:rsidRPr="00956DDD" w:rsidRDefault="00956DDD" w:rsidP="00672063">
      <w:pPr>
        <w:spacing w:after="0"/>
        <w:rPr>
          <w:rFonts w:ascii="Times New Roman" w:hAnsi="Times New Roman" w:cs="Times New Roman"/>
        </w:rPr>
      </w:pPr>
    </w:p>
    <w:p w14:paraId="40E85B54" w14:textId="173FA058" w:rsidR="00672063" w:rsidRDefault="00672063" w:rsidP="00672063">
      <w:pPr>
        <w:spacing w:after="0"/>
        <w:rPr>
          <w:rFonts w:ascii="Times New Roman" w:hAnsi="Times New Roman" w:cs="Times New Roman"/>
        </w:rPr>
      </w:pPr>
    </w:p>
    <w:p w14:paraId="7EF71220" w14:textId="77777777" w:rsidR="00672063" w:rsidRPr="00672063" w:rsidRDefault="00672063" w:rsidP="00672063">
      <w:pPr>
        <w:spacing w:after="0"/>
        <w:rPr>
          <w:rFonts w:ascii="Times New Roman" w:hAnsi="Times New Roman" w:cs="Times New Roman"/>
        </w:rPr>
      </w:pPr>
    </w:p>
    <w:sectPr w:rsidR="00672063" w:rsidRPr="0067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31"/>
    <w:rsid w:val="0001794D"/>
    <w:rsid w:val="00086A13"/>
    <w:rsid w:val="0011390E"/>
    <w:rsid w:val="00196AA8"/>
    <w:rsid w:val="001A78E2"/>
    <w:rsid w:val="001F55B2"/>
    <w:rsid w:val="002A6A33"/>
    <w:rsid w:val="002E27FC"/>
    <w:rsid w:val="002E2812"/>
    <w:rsid w:val="00417C1A"/>
    <w:rsid w:val="004C5512"/>
    <w:rsid w:val="005A6253"/>
    <w:rsid w:val="005B70F8"/>
    <w:rsid w:val="005B72BE"/>
    <w:rsid w:val="00653996"/>
    <w:rsid w:val="00672063"/>
    <w:rsid w:val="006B3B88"/>
    <w:rsid w:val="006D05A2"/>
    <w:rsid w:val="00701C8F"/>
    <w:rsid w:val="00743C82"/>
    <w:rsid w:val="007E5830"/>
    <w:rsid w:val="007F7565"/>
    <w:rsid w:val="0083007F"/>
    <w:rsid w:val="00863878"/>
    <w:rsid w:val="0087263E"/>
    <w:rsid w:val="008F4784"/>
    <w:rsid w:val="008F63A7"/>
    <w:rsid w:val="009545A4"/>
    <w:rsid w:val="00956DDD"/>
    <w:rsid w:val="00A105C7"/>
    <w:rsid w:val="00A2299D"/>
    <w:rsid w:val="00B51F84"/>
    <w:rsid w:val="00BA3E50"/>
    <w:rsid w:val="00BB5024"/>
    <w:rsid w:val="00BD2A70"/>
    <w:rsid w:val="00BE7D00"/>
    <w:rsid w:val="00C20E1B"/>
    <w:rsid w:val="00C261FD"/>
    <w:rsid w:val="00C4569F"/>
    <w:rsid w:val="00C64C03"/>
    <w:rsid w:val="00C80C31"/>
    <w:rsid w:val="00CB39D5"/>
    <w:rsid w:val="00D360F3"/>
    <w:rsid w:val="00D537E2"/>
    <w:rsid w:val="00EB5759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F482"/>
  <w15:chartTrackingRefBased/>
  <w15:docId w15:val="{8663A082-32C6-41EC-BCAE-CF825B5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Rotavera</dc:creator>
  <cp:keywords/>
  <dc:description/>
  <cp:lastModifiedBy>Brandon Rotavera</cp:lastModifiedBy>
  <cp:revision>25</cp:revision>
  <dcterms:created xsi:type="dcterms:W3CDTF">2022-02-04T04:30:00Z</dcterms:created>
  <dcterms:modified xsi:type="dcterms:W3CDTF">2022-02-09T20:13:00Z</dcterms:modified>
</cp:coreProperties>
</file>